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"/>
        <w:gridCol w:w="10"/>
        <w:gridCol w:w="1449"/>
        <w:gridCol w:w="1842"/>
        <w:gridCol w:w="1843"/>
        <w:gridCol w:w="1744"/>
        <w:gridCol w:w="1635"/>
        <w:gridCol w:w="952"/>
        <w:gridCol w:w="6"/>
        <w:gridCol w:w="678"/>
      </w:tblGrid>
      <w:tr w:rsidR="00532C30" w:rsidRPr="000E585A" w:rsidTr="002B2156">
        <w:trPr>
          <w:trHeight w:val="201"/>
          <w:jc w:val="center"/>
        </w:trPr>
        <w:tc>
          <w:tcPr>
            <w:tcW w:w="8912" w:type="dxa"/>
            <w:gridSpan w:val="7"/>
            <w:shd w:val="clear" w:color="auto" w:fill="auto"/>
          </w:tcPr>
          <w:p w:rsidR="00532C30" w:rsidRPr="000E585A" w:rsidRDefault="00532C30" w:rsidP="007902C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COLEGIO WILLIAMS DE CUERNAVACA</w:t>
            </w:r>
          </w:p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 xml:space="preserve">RÚBRICA PARA EVALUAR LA PARTICIPACIÓN DE LOS ALUMNOS EN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ROL</w:t>
            </w: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 xml:space="preserve"> DE </w:t>
            </w:r>
          </w:p>
          <w:p w:rsidR="00532C30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LOGÍSTICA</w:t>
            </w:r>
          </w:p>
          <w:p w:rsidR="00BC32EC" w:rsidRPr="00A15419" w:rsidRDefault="00BC32EC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PROYECTO WILLMUN</w:t>
            </w:r>
          </w:p>
        </w:tc>
        <w:tc>
          <w:tcPr>
            <w:tcW w:w="1636" w:type="dxa"/>
            <w:gridSpan w:val="3"/>
            <w:shd w:val="clear" w:color="auto" w:fill="auto"/>
          </w:tcPr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Puntos otorgados</w:t>
            </w:r>
          </w:p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</w:tr>
      <w:tr w:rsidR="00532C30" w:rsidRPr="000E585A" w:rsidTr="002B2156">
        <w:trPr>
          <w:trHeight w:val="201"/>
          <w:jc w:val="center"/>
        </w:trPr>
        <w:tc>
          <w:tcPr>
            <w:tcW w:w="1848" w:type="dxa"/>
            <w:gridSpan w:val="3"/>
            <w:shd w:val="clear" w:color="auto" w:fill="auto"/>
          </w:tcPr>
          <w:p w:rsidR="00532C30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CRITERIOS</w:t>
            </w:r>
          </w:p>
        </w:tc>
        <w:tc>
          <w:tcPr>
            <w:tcW w:w="1842" w:type="dxa"/>
            <w:shd w:val="clear" w:color="auto" w:fill="auto"/>
          </w:tcPr>
          <w:p w:rsidR="00532C30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INSUFICIENTE = 0</w:t>
            </w:r>
          </w:p>
        </w:tc>
        <w:tc>
          <w:tcPr>
            <w:tcW w:w="1843" w:type="dxa"/>
            <w:shd w:val="clear" w:color="auto" w:fill="auto"/>
          </w:tcPr>
          <w:p w:rsidR="00532C30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REGULAR = 1</w:t>
            </w:r>
          </w:p>
        </w:tc>
        <w:tc>
          <w:tcPr>
            <w:tcW w:w="1744" w:type="dxa"/>
            <w:shd w:val="clear" w:color="auto" w:fill="auto"/>
          </w:tcPr>
          <w:p w:rsidR="00532C30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BIEN = 2</w:t>
            </w:r>
          </w:p>
        </w:tc>
        <w:tc>
          <w:tcPr>
            <w:tcW w:w="1635" w:type="dxa"/>
            <w:shd w:val="clear" w:color="auto" w:fill="auto"/>
          </w:tcPr>
          <w:p w:rsidR="00532C30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532C30" w:rsidRPr="000E585A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 xml:space="preserve">MUY BIEN = 3 </w:t>
            </w:r>
          </w:p>
        </w:tc>
        <w:tc>
          <w:tcPr>
            <w:tcW w:w="952" w:type="dxa"/>
            <w:shd w:val="clear" w:color="auto" w:fill="auto"/>
          </w:tcPr>
          <w:p w:rsidR="00532C30" w:rsidRPr="000E585A" w:rsidRDefault="00AB3016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Profesor Responsable del proyecto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532C30" w:rsidRDefault="00AB3016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CAS</w:t>
            </w:r>
          </w:p>
          <w:p w:rsidR="00C454B6" w:rsidRPr="00C454B6" w:rsidRDefault="00C454B6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0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0"/>
                <w:szCs w:val="16"/>
              </w:rPr>
              <w:t>Solo comunidad Williams</w:t>
            </w:r>
          </w:p>
        </w:tc>
      </w:tr>
      <w:tr w:rsidR="00532C30" w:rsidRPr="000E585A" w:rsidTr="002B2156">
        <w:trPr>
          <w:trHeight w:val="402"/>
          <w:jc w:val="center"/>
        </w:trPr>
        <w:tc>
          <w:tcPr>
            <w:tcW w:w="1848" w:type="dxa"/>
            <w:gridSpan w:val="3"/>
            <w:shd w:val="clear" w:color="auto" w:fill="auto"/>
          </w:tcPr>
          <w:p w:rsidR="00532C30" w:rsidRPr="00823DB8" w:rsidRDefault="00532C30" w:rsidP="007902CF">
            <w:p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Trabajo en equipo</w:t>
            </w:r>
          </w:p>
        </w:tc>
        <w:tc>
          <w:tcPr>
            <w:tcW w:w="1842" w:type="dxa"/>
            <w:shd w:val="clear" w:color="auto" w:fill="auto"/>
          </w:tcPr>
          <w:p w:rsidR="00532C30" w:rsidRPr="004F4D4F" w:rsidRDefault="00532C30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No existe evidencia de que asistió y trabajó de manera constante y permanente con sus compañeros en las sesiones de trabajo. </w:t>
            </w:r>
          </w:p>
        </w:tc>
        <w:tc>
          <w:tcPr>
            <w:tcW w:w="1843" w:type="dxa"/>
            <w:shd w:val="clear" w:color="auto" w:fill="auto"/>
          </w:tcPr>
          <w:p w:rsidR="00532C30" w:rsidRPr="004F4D4F" w:rsidRDefault="00532C30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Solo hay evidencia de que asistió y trabajó en un 50% con sus compañeros en las sesiones de trabajo.</w:t>
            </w:r>
          </w:p>
        </w:tc>
        <w:tc>
          <w:tcPr>
            <w:tcW w:w="1744" w:type="dxa"/>
            <w:shd w:val="clear" w:color="auto" w:fill="auto"/>
          </w:tcPr>
          <w:p w:rsidR="00532C30" w:rsidRPr="004F4D4F" w:rsidRDefault="00532C30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Solo hay evidencia </w:t>
            </w:r>
            <w:r w:rsidR="00F7390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de que asistió y trabajó en un 80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% con sus compañeros en las sesiones de trabajo.</w:t>
            </w:r>
          </w:p>
        </w:tc>
        <w:tc>
          <w:tcPr>
            <w:tcW w:w="1635" w:type="dxa"/>
            <w:shd w:val="clear" w:color="auto" w:fill="auto"/>
          </w:tcPr>
          <w:p w:rsidR="00532C30" w:rsidRPr="004F4D4F" w:rsidRDefault="00532C30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Asistió y trabajó de manera constante y permanente con sus compañeros a las sesiones de trabajo, y cuenta con la evidencia de ello.</w:t>
            </w:r>
          </w:p>
        </w:tc>
        <w:tc>
          <w:tcPr>
            <w:tcW w:w="952" w:type="dxa"/>
            <w:shd w:val="clear" w:color="auto" w:fill="auto"/>
          </w:tcPr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532C30" w:rsidRPr="000E585A" w:rsidTr="002B2156">
        <w:trPr>
          <w:trHeight w:val="947"/>
          <w:jc w:val="center"/>
        </w:trPr>
        <w:tc>
          <w:tcPr>
            <w:tcW w:w="389" w:type="dxa"/>
            <w:tcBorders>
              <w:right w:val="nil"/>
            </w:tcBorders>
            <w:shd w:val="clear" w:color="auto" w:fill="auto"/>
            <w:textDirection w:val="btLr"/>
          </w:tcPr>
          <w:p w:rsidR="00532C30" w:rsidRPr="00823DB8" w:rsidRDefault="00532C30" w:rsidP="007902CF">
            <w:pPr>
              <w:ind w:left="283" w:right="113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left w:val="nil"/>
            </w:tcBorders>
            <w:shd w:val="clear" w:color="auto" w:fill="auto"/>
          </w:tcPr>
          <w:p w:rsidR="00532C30" w:rsidRPr="00823DB8" w:rsidRDefault="00532C30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Logotipo</w:t>
            </w:r>
          </w:p>
        </w:tc>
        <w:tc>
          <w:tcPr>
            <w:tcW w:w="1842" w:type="dxa"/>
            <w:shd w:val="clear" w:color="auto" w:fill="auto"/>
          </w:tcPr>
          <w:p w:rsidR="00532C30" w:rsidRPr="004F4D4F" w:rsidRDefault="00532C30" w:rsidP="00532C3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No se puso en contacto con la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profesora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María del Carmen Bravo Castillo para recibir instrucciones, modelo ejemplar del logotipo para ser utilizado en los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, folders y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Handbook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,  no envió el logotipo a tiempo al equipo de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Handbook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32C30" w:rsidRPr="004F4D4F" w:rsidRDefault="00532C30" w:rsidP="008E74F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Se puso en contacto con la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profesora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María del Carmen Bravo Castillo de manera extemporánea cuando el equipo de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Handbook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ya había integrado el documento Guía para los delegados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:rsidR="00532C30" w:rsidRPr="004F4D4F" w:rsidRDefault="00532C30" w:rsidP="00532C3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Se puso en contacto con la 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profesora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María del Carmen Bravo Castillo de manera extemporánea pero alcanzó a enviar a tiempo para que el equipo de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Handbook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lo integrara en el documento Guía para delegados</w:t>
            </w:r>
          </w:p>
        </w:tc>
        <w:tc>
          <w:tcPr>
            <w:tcW w:w="1635" w:type="dxa"/>
            <w:shd w:val="clear" w:color="auto" w:fill="auto"/>
          </w:tcPr>
          <w:p w:rsidR="00532C30" w:rsidRPr="004F4D4F" w:rsidRDefault="00532C30" w:rsidP="00532C3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Se puso en contacto con la 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profesora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María del Carmen Bravo Castillo de manera oportuna para que el equipo de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Handbook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lo integrara en el documento Guía para delegados</w:t>
            </w:r>
          </w:p>
        </w:tc>
        <w:tc>
          <w:tcPr>
            <w:tcW w:w="952" w:type="dxa"/>
            <w:shd w:val="clear" w:color="auto" w:fill="auto"/>
          </w:tcPr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532C30" w:rsidRPr="00823DB8" w:rsidRDefault="00532C30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E111F8" w:rsidRPr="000E585A" w:rsidTr="002B2156">
        <w:trPr>
          <w:trHeight w:val="535"/>
          <w:jc w:val="center"/>
        </w:trPr>
        <w:tc>
          <w:tcPr>
            <w:tcW w:w="389" w:type="dxa"/>
            <w:tcBorders>
              <w:right w:val="nil"/>
            </w:tcBorders>
            <w:shd w:val="clear" w:color="auto" w:fill="auto"/>
          </w:tcPr>
          <w:p w:rsidR="00E111F8" w:rsidRPr="00823DB8" w:rsidRDefault="00E111F8" w:rsidP="00532C30">
            <w:pPr>
              <w:pStyle w:val="Prrafodelista"/>
              <w:numPr>
                <w:ilvl w:val="0"/>
                <w:numId w:val="1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left w:val="nil"/>
            </w:tcBorders>
            <w:shd w:val="clear" w:color="auto" w:fill="auto"/>
          </w:tcPr>
          <w:p w:rsidR="00E111F8" w:rsidRPr="00823DB8" w:rsidRDefault="00E111F8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proofErr w:type="spellStart"/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Placards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No participó en el diseño, impresión, y distribución de los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Participó solo en uno de los siguientes  en el diseño, impresión, y distribución de los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</w:p>
        </w:tc>
        <w:tc>
          <w:tcPr>
            <w:tcW w:w="1744" w:type="dxa"/>
            <w:shd w:val="clear" w:color="auto" w:fill="auto"/>
          </w:tcPr>
          <w:p w:rsidR="00E111F8" w:rsidRPr="004F4D4F" w:rsidRDefault="00E111F8" w:rsidP="00684456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Participó solo en dos de los siguientes  en el diseño, impresión, y distribución de los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E111F8" w:rsidRPr="004F4D4F" w:rsidRDefault="00E111F8" w:rsidP="00684456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Participó en el diseño, impresión, y distribución de los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E111F8" w:rsidRPr="00823DB8" w:rsidRDefault="00E111F8" w:rsidP="003C595A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3C595A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3C595A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E111F8" w:rsidRPr="00823DB8" w:rsidRDefault="00E111F8" w:rsidP="003C595A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3C595A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3C595A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E111F8" w:rsidRPr="000E585A" w:rsidTr="002B2156">
        <w:trPr>
          <w:trHeight w:val="505"/>
          <w:jc w:val="center"/>
        </w:trPr>
        <w:tc>
          <w:tcPr>
            <w:tcW w:w="389" w:type="dxa"/>
            <w:tcBorders>
              <w:right w:val="nil"/>
            </w:tcBorders>
            <w:shd w:val="clear" w:color="auto" w:fill="auto"/>
          </w:tcPr>
          <w:p w:rsidR="00E111F8" w:rsidRPr="00823DB8" w:rsidRDefault="00E111F8" w:rsidP="00532C30">
            <w:pPr>
              <w:pStyle w:val="Prrafodelista"/>
              <w:numPr>
                <w:ilvl w:val="0"/>
                <w:numId w:val="1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left w:val="nil"/>
            </w:tcBorders>
            <w:shd w:val="clear" w:color="auto" w:fill="auto"/>
          </w:tcPr>
          <w:p w:rsidR="00E111F8" w:rsidRPr="00823DB8" w:rsidRDefault="00E111F8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Carpetas para los delegados</w:t>
            </w:r>
          </w:p>
          <w:p w:rsidR="00E111F8" w:rsidRPr="00823DB8" w:rsidRDefault="00E111F8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No participó en la compra, organización, distribución de los materiales necesarios como folders tamaño carta, hojas de papel bond blanco tamaño carta, lápices y papelitos para la comunicación entre los delegados (post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it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), agua embotellada</w:t>
            </w:r>
          </w:p>
        </w:tc>
        <w:tc>
          <w:tcPr>
            <w:tcW w:w="1843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Participó en la compra pero no en la organización y distribución de los materiales necesarios como folders tamaño carta, hojas de papel bond blanco tamaño carta, lápices y papelitos para la comunicación entre los delegados (post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it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) agua embotellada</w:t>
            </w:r>
          </w:p>
        </w:tc>
        <w:tc>
          <w:tcPr>
            <w:tcW w:w="1744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Participó en la compra y organización pero no en la distribución de los materiales necesarios como folders tamaño carta, hojas de papel bond blanco tamaño carta, lápices y papelitos para la comunicación entre los delegados (post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it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) agua embotellada</w:t>
            </w:r>
          </w:p>
        </w:tc>
        <w:tc>
          <w:tcPr>
            <w:tcW w:w="1635" w:type="dxa"/>
            <w:shd w:val="clear" w:color="auto" w:fill="auto"/>
          </w:tcPr>
          <w:p w:rsidR="00E111F8" w:rsidRPr="004F4D4F" w:rsidRDefault="00E111F8" w:rsidP="002F06E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Participó en la compra, organización, distribución de los materiales necesarios como folders tamaño carta, hojas de papel bond blanco tamaño carta, lápices y </w:t>
            </w:r>
            <w:r w:rsidR="002F06E0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notas diplomáticas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para la comunicación entre los delegados (post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it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), agua embotellada</w:t>
            </w:r>
          </w:p>
        </w:tc>
        <w:tc>
          <w:tcPr>
            <w:tcW w:w="952" w:type="dxa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2B2156" w:rsidRPr="000E585A" w:rsidTr="002B2156">
        <w:trPr>
          <w:trHeight w:val="1023"/>
          <w:jc w:val="center"/>
        </w:trPr>
        <w:tc>
          <w:tcPr>
            <w:tcW w:w="39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E111F8" w:rsidRPr="00823DB8" w:rsidRDefault="00E111F8" w:rsidP="00532C30">
            <w:pPr>
              <w:pStyle w:val="Prrafodelista"/>
              <w:numPr>
                <w:ilvl w:val="0"/>
                <w:numId w:val="1"/>
              </w:num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nil"/>
            </w:tcBorders>
            <w:shd w:val="clear" w:color="auto" w:fill="auto"/>
          </w:tcPr>
          <w:p w:rsidR="00E111F8" w:rsidRPr="00823DB8" w:rsidRDefault="00E111F8" w:rsidP="007902CF">
            <w:p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E111F8" w:rsidRPr="00823DB8" w:rsidRDefault="00E111F8" w:rsidP="007902CF">
            <w:p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Puntualidad</w:t>
            </w:r>
          </w:p>
          <w:p w:rsidR="00E111F8" w:rsidRPr="00823DB8" w:rsidRDefault="00E111F8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111F8" w:rsidRPr="004F4D4F" w:rsidRDefault="00E111F8" w:rsidP="00D07AA1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No llegó media hora antes del evento a la biblioteca para acomodar sillas, mesas,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, carpetas de delegados, agua embotellada, mesa de moderación, llevar pizarrón para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D07AA1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cables HDM1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radios de comunicación interna</w:t>
            </w:r>
          </w:p>
        </w:tc>
        <w:tc>
          <w:tcPr>
            <w:tcW w:w="1843" w:type="dxa"/>
            <w:shd w:val="clear" w:color="auto" w:fill="auto"/>
          </w:tcPr>
          <w:p w:rsidR="00E111F8" w:rsidRPr="004F4D4F" w:rsidRDefault="00E111F8" w:rsidP="00D07AA1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Llegó media hora antes del evento a la biblioteca pero no participó en  acomodar sillas, mesas,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, carpetas de delegados, agua embotellada, mesa de moderación, llevar pizarrón para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D07AA1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cables HDM1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radios de comunicación interna</w:t>
            </w:r>
          </w:p>
        </w:tc>
        <w:tc>
          <w:tcPr>
            <w:tcW w:w="1744" w:type="dxa"/>
            <w:shd w:val="clear" w:color="auto" w:fill="auto"/>
          </w:tcPr>
          <w:p w:rsidR="00E111F8" w:rsidRPr="004F4D4F" w:rsidRDefault="00E111F8" w:rsidP="00D07AA1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Llegó media hora antes del evento a la biblioteca y participó casi en todo para acomodar sillas, mesas,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, carpetas de delegados, agua embotellada, mesa de moderación, llevar pizarrón para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D07AA1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cables HDM1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radios de comunicación interna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E111F8" w:rsidRPr="004F4D4F" w:rsidRDefault="00E111F8" w:rsidP="00D07AA1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Llegó media hora antes del evento a la biblioteca para acomodar sillas, mesas,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placards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, carpetas de delegados, agua embotellada, mesa de moderación, llevar pizarrón para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D07AA1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cables HDM1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radios de comunicación interna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2B2156" w:rsidRPr="000E585A" w:rsidTr="004F4D4F">
        <w:trPr>
          <w:trHeight w:val="699"/>
          <w:jc w:val="center"/>
        </w:trPr>
        <w:tc>
          <w:tcPr>
            <w:tcW w:w="39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E111F8" w:rsidRPr="00823DB8" w:rsidRDefault="00E111F8" w:rsidP="00532C30">
            <w:pPr>
              <w:pStyle w:val="Prrafodelista"/>
              <w:numPr>
                <w:ilvl w:val="0"/>
                <w:numId w:val="1"/>
              </w:num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nil"/>
            </w:tcBorders>
            <w:shd w:val="clear" w:color="auto" w:fill="auto"/>
          </w:tcPr>
          <w:p w:rsidR="00E111F8" w:rsidRPr="00823DB8" w:rsidRDefault="00E111F8" w:rsidP="007902CF">
            <w:p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Disponibilidad</w:t>
            </w:r>
          </w:p>
        </w:tc>
        <w:tc>
          <w:tcPr>
            <w:tcW w:w="1842" w:type="dxa"/>
            <w:shd w:val="clear" w:color="auto" w:fill="auto"/>
          </w:tcPr>
          <w:p w:rsidR="00E111F8" w:rsidRPr="004F4D4F" w:rsidRDefault="00E111F8" w:rsidP="008E74F5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No ayudó al final del evento a recoger todos los materiales sobrantes, basura generada durante el modelo, acomodar sillas, mesas, regresar el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a su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lugar y dejar en perfecto orden los espacios que se ocuparon en el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lastRenderedPageBreak/>
              <w:t>modelo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11F8" w:rsidRPr="004F4D4F" w:rsidRDefault="00E111F8" w:rsidP="00341AEF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lastRenderedPageBreak/>
              <w:t xml:space="preserve">Ayudó al final del evento solo en dos de los siguientes elementos: recoger todos los materiales sobrantes, basura generada durante el modelo, acomodar sillas, mesas, regresar el 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a su lugar y dejar en perfecto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lastRenderedPageBreak/>
              <w:t>orden los espacios que se ocuparon en el modelo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E111F8" w:rsidRPr="004F4D4F" w:rsidRDefault="00E111F8" w:rsidP="008E74F5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lastRenderedPageBreak/>
              <w:t xml:space="preserve">Ayudó al final del evento solo faltaron dos de los siguientes elementos: recoger todos los materiales sobrantes, basura generada durante el modelo, acomodar sillas, mesas, regresar el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a su lugar y </w:t>
            </w: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lastRenderedPageBreak/>
              <w:t xml:space="preserve">dejar en perfecto orden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los espacios que se ocuparon en el modelo</w:t>
            </w:r>
          </w:p>
        </w:tc>
        <w:tc>
          <w:tcPr>
            <w:tcW w:w="1635" w:type="dxa"/>
            <w:shd w:val="clear" w:color="auto" w:fill="auto"/>
          </w:tcPr>
          <w:p w:rsidR="00E111F8" w:rsidRPr="004F4D4F" w:rsidRDefault="00E111F8" w:rsidP="008E74F5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lastRenderedPageBreak/>
              <w:t xml:space="preserve">Ayudó al final del evento a recoger todos los materiales sobrantes, basura generada durante el modelo, acomodar sillas, mesas, regresar el </w:t>
            </w:r>
            <w:proofErr w:type="spellStart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a su lugar y dejar en perfecto orden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 los espacios </w:t>
            </w:r>
            <w:r w:rsidR="008E74F5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lastRenderedPageBreak/>
              <w:t>que se ocuparon en el modelo</w:t>
            </w:r>
          </w:p>
        </w:tc>
        <w:tc>
          <w:tcPr>
            <w:tcW w:w="952" w:type="dxa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2B2156" w:rsidRPr="000E585A" w:rsidTr="002B2156">
        <w:trPr>
          <w:trHeight w:val="427"/>
          <w:jc w:val="center"/>
        </w:trPr>
        <w:tc>
          <w:tcPr>
            <w:tcW w:w="399" w:type="dxa"/>
            <w:gridSpan w:val="2"/>
            <w:tcBorders>
              <w:right w:val="nil"/>
            </w:tcBorders>
            <w:shd w:val="clear" w:color="auto" w:fill="auto"/>
          </w:tcPr>
          <w:p w:rsidR="00E111F8" w:rsidRPr="00823DB8" w:rsidRDefault="00E111F8" w:rsidP="00532C30">
            <w:pPr>
              <w:pStyle w:val="Prrafodelista"/>
              <w:numPr>
                <w:ilvl w:val="0"/>
                <w:numId w:val="1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nil"/>
            </w:tcBorders>
            <w:shd w:val="clear" w:color="auto" w:fill="auto"/>
          </w:tcPr>
          <w:p w:rsidR="00E111F8" w:rsidRPr="00823DB8" w:rsidRDefault="00E111F8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Entrega</w:t>
            </w:r>
          </w:p>
        </w:tc>
        <w:tc>
          <w:tcPr>
            <w:tcW w:w="1842" w:type="dxa"/>
            <w:shd w:val="clear" w:color="auto" w:fill="auto"/>
          </w:tcPr>
          <w:p w:rsidR="00E111F8" w:rsidRPr="004F4D4F" w:rsidRDefault="00E111F8" w:rsidP="00E2697A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No entregó en la fecha indicada los materiales especificados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 (pizarrón para </w:t>
            </w:r>
            <w:proofErr w:type="spellStart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cables HDM1, radios de comunicación interna) y fue necesario solicitar el pago de algún material por desperfecto,  mal uso o pérdida</w:t>
            </w:r>
          </w:p>
        </w:tc>
        <w:tc>
          <w:tcPr>
            <w:tcW w:w="1843" w:type="dxa"/>
            <w:shd w:val="clear" w:color="auto" w:fill="auto"/>
          </w:tcPr>
          <w:p w:rsidR="00E111F8" w:rsidRPr="004F4D4F" w:rsidRDefault="002F06E0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Recibió y entregó  </w:t>
            </w:r>
            <w:r w:rsidR="00E111F8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solo algunos materiales 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(pizarrón para </w:t>
            </w:r>
            <w:proofErr w:type="spellStart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cables HDM1, radios de comunicación interna) en la fecha indicada además lo hizo fuera de horario</w:t>
            </w:r>
          </w:p>
        </w:tc>
        <w:tc>
          <w:tcPr>
            <w:tcW w:w="1744" w:type="dxa"/>
            <w:shd w:val="clear" w:color="auto" w:fill="auto"/>
          </w:tcPr>
          <w:p w:rsidR="00E111F8" w:rsidRPr="004F4D4F" w:rsidRDefault="002F06E0" w:rsidP="00E2697A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Recibió y entregó </w:t>
            </w:r>
            <w:r w:rsidR="00E111F8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los materiales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(pizarrón para </w:t>
            </w:r>
            <w:proofErr w:type="spellStart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, cables HDM1, radios de comunicación interna)</w:t>
            </w:r>
            <w:r w:rsidR="00E111F8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 en la fecha indicada pero fuera de horario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.</w:t>
            </w:r>
          </w:p>
        </w:tc>
        <w:tc>
          <w:tcPr>
            <w:tcW w:w="1635" w:type="dxa"/>
            <w:shd w:val="clear" w:color="auto" w:fill="auto"/>
          </w:tcPr>
          <w:p w:rsidR="00E111F8" w:rsidRPr="004F4D4F" w:rsidRDefault="002F06E0" w:rsidP="00E2697A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Recibió y e</w:t>
            </w:r>
            <w:r w:rsidR="00E111F8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ntregó los materiales </w:t>
            </w:r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(pizarrón para </w:t>
            </w:r>
            <w:proofErr w:type="spellStart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rotafolio</w:t>
            </w:r>
            <w:proofErr w:type="spellEnd"/>
            <w:r w:rsidR="00E2697A"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, cables HDM1, radios de comunicación interna) en la fecha y hora  indicada </w:t>
            </w:r>
          </w:p>
        </w:tc>
        <w:tc>
          <w:tcPr>
            <w:tcW w:w="952" w:type="dxa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E111F8" w:rsidRPr="000E585A" w:rsidTr="002B2156">
        <w:trPr>
          <w:trHeight w:val="620"/>
          <w:jc w:val="center"/>
        </w:trPr>
        <w:tc>
          <w:tcPr>
            <w:tcW w:w="1848" w:type="dxa"/>
            <w:gridSpan w:val="3"/>
            <w:shd w:val="clear" w:color="auto" w:fill="auto"/>
          </w:tcPr>
          <w:p w:rsidR="00E111F8" w:rsidRPr="00823DB8" w:rsidRDefault="00E111F8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 xml:space="preserve">            Presentación</w:t>
            </w:r>
          </w:p>
        </w:tc>
        <w:tc>
          <w:tcPr>
            <w:tcW w:w="1842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Asistió al evento sin portar el uniforme distintivo de la comisión asignada</w:t>
            </w:r>
          </w:p>
        </w:tc>
        <w:tc>
          <w:tcPr>
            <w:tcW w:w="1843" w:type="dxa"/>
            <w:shd w:val="clear" w:color="auto" w:fill="auto"/>
          </w:tcPr>
          <w:p w:rsidR="00E111F8" w:rsidRPr="004F4D4F" w:rsidRDefault="00E111F8" w:rsidP="008C67B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Asistió al evento 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Portando uniforme distintivo consistente en camiseta color </w:t>
            </w:r>
            <w:r w:rsidRPr="004F4D4F">
              <w:rPr>
                <w:rFonts w:asciiTheme="minorHAnsi" w:hAnsiTheme="minorHAnsi" w:cstheme="minorHAnsi"/>
                <w:b/>
                <w:sz w:val="16"/>
                <w:szCs w:val="16"/>
              </w:rPr>
              <w:t>AMARILLO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 con logotipo del WILLMUN </w:t>
            </w:r>
            <w:r w:rsidR="00E2697A"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>y nombre de la  comisión o rol y pantalón de mezclilla, pero su arreglo personal era desaliñado o sucio</w:t>
            </w:r>
          </w:p>
        </w:tc>
        <w:tc>
          <w:tcPr>
            <w:tcW w:w="1744" w:type="dxa"/>
            <w:shd w:val="clear" w:color="auto" w:fill="auto"/>
          </w:tcPr>
          <w:p w:rsidR="00E111F8" w:rsidRPr="004F4D4F" w:rsidRDefault="00E111F8" w:rsidP="008C67B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Asistió al evento 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Portando uniforme distintivo consistente en camiseta color </w:t>
            </w:r>
            <w:r w:rsidRPr="004F4D4F">
              <w:rPr>
                <w:rFonts w:asciiTheme="minorHAnsi" w:hAnsiTheme="minorHAnsi" w:cstheme="minorHAnsi"/>
                <w:b/>
                <w:sz w:val="16"/>
                <w:szCs w:val="16"/>
              </w:rPr>
              <w:t>AMARILLO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 con logotipo del WILLMUN </w:t>
            </w:r>
            <w:r w:rsidR="00E2697A"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>y nombre de la  comisión o rol y pantalón de mezclilla, pero su presentación arreglo podría mejorar</w:t>
            </w:r>
          </w:p>
        </w:tc>
        <w:tc>
          <w:tcPr>
            <w:tcW w:w="1635" w:type="dxa"/>
            <w:shd w:val="clear" w:color="auto" w:fill="auto"/>
          </w:tcPr>
          <w:p w:rsidR="00E111F8" w:rsidRPr="004F4D4F" w:rsidRDefault="00E111F8" w:rsidP="008C67B0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Asistió al evento 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Portando uniforme distintivo consistente en camiseta color </w:t>
            </w:r>
            <w:r w:rsidRPr="004F4D4F">
              <w:rPr>
                <w:rFonts w:asciiTheme="minorHAnsi" w:hAnsiTheme="minorHAnsi" w:cstheme="minorHAnsi"/>
                <w:b/>
                <w:sz w:val="16"/>
                <w:szCs w:val="16"/>
              </w:rPr>
              <w:t>AMARILLO</w:t>
            </w:r>
            <w:r w:rsidRPr="004F4D4F">
              <w:rPr>
                <w:rFonts w:asciiTheme="minorHAnsi" w:hAnsiTheme="minorHAnsi" w:cstheme="minorHAnsi"/>
                <w:sz w:val="16"/>
                <w:szCs w:val="16"/>
              </w:rPr>
              <w:t xml:space="preserve"> con logotipo del WILLMUN  y nombre de la  comisión o rol y pantalón de mezclilla. Su arreglo personal era impecable</w:t>
            </w:r>
          </w:p>
        </w:tc>
        <w:tc>
          <w:tcPr>
            <w:tcW w:w="952" w:type="dxa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E111F8" w:rsidRPr="000E585A" w:rsidTr="002B2156">
        <w:trPr>
          <w:trHeight w:val="620"/>
          <w:jc w:val="center"/>
        </w:trPr>
        <w:tc>
          <w:tcPr>
            <w:tcW w:w="1848" w:type="dxa"/>
            <w:gridSpan w:val="3"/>
            <w:shd w:val="clear" w:color="auto" w:fill="auto"/>
          </w:tcPr>
          <w:p w:rsidR="00E111F8" w:rsidRPr="00823DB8" w:rsidRDefault="00E111F8" w:rsidP="007902CF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823DB8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 xml:space="preserve">            Asistencia</w:t>
            </w:r>
          </w:p>
        </w:tc>
        <w:tc>
          <w:tcPr>
            <w:tcW w:w="1842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No asistió al evento</w:t>
            </w:r>
          </w:p>
        </w:tc>
        <w:tc>
          <w:tcPr>
            <w:tcW w:w="1843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Asistió pero pidió permiso para retirarse casi al inicio del evento</w:t>
            </w:r>
          </w:p>
        </w:tc>
        <w:tc>
          <w:tcPr>
            <w:tcW w:w="1744" w:type="dxa"/>
            <w:shd w:val="clear" w:color="auto" w:fill="auto"/>
          </w:tcPr>
          <w:p w:rsidR="00E111F8" w:rsidRPr="004F4D4F" w:rsidRDefault="00E111F8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Asistió, pero salía constantemente y no se mantuvo pendiente del evento</w:t>
            </w:r>
          </w:p>
        </w:tc>
        <w:tc>
          <w:tcPr>
            <w:tcW w:w="1635" w:type="dxa"/>
            <w:shd w:val="clear" w:color="auto" w:fill="auto"/>
          </w:tcPr>
          <w:p w:rsidR="00E111F8" w:rsidRPr="004F4D4F" w:rsidRDefault="00E111F8" w:rsidP="00341AE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Asistió y se mantuvo pendiente para estar en disposición para cualquier eventualidad</w:t>
            </w:r>
          </w:p>
        </w:tc>
        <w:tc>
          <w:tcPr>
            <w:tcW w:w="952" w:type="dxa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  <w:p w:rsidR="00E111F8" w:rsidRPr="00823DB8" w:rsidRDefault="00E111F8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  <w:r w:rsidRPr="00823DB8"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  <w:t>/3</w:t>
            </w:r>
          </w:p>
        </w:tc>
      </w:tr>
      <w:tr w:rsidR="004F4D4F" w:rsidRPr="000E585A" w:rsidTr="002B2156">
        <w:trPr>
          <w:trHeight w:val="620"/>
          <w:jc w:val="center"/>
        </w:trPr>
        <w:tc>
          <w:tcPr>
            <w:tcW w:w="1848" w:type="dxa"/>
            <w:gridSpan w:val="3"/>
            <w:shd w:val="clear" w:color="auto" w:fill="auto"/>
          </w:tcPr>
          <w:p w:rsidR="004F4D4F" w:rsidRPr="00823DB8" w:rsidRDefault="004F4D4F" w:rsidP="004F4D4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Hoja de Postura</w:t>
            </w:r>
          </w:p>
        </w:tc>
        <w:tc>
          <w:tcPr>
            <w:tcW w:w="1842" w:type="dxa"/>
            <w:shd w:val="clear" w:color="auto" w:fill="auto"/>
          </w:tcPr>
          <w:p w:rsidR="004F4D4F" w:rsidRPr="004F4D4F" w:rsidRDefault="004F4D4F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No entregó</w:t>
            </w:r>
          </w:p>
        </w:tc>
        <w:tc>
          <w:tcPr>
            <w:tcW w:w="1843" w:type="dxa"/>
            <w:shd w:val="clear" w:color="auto" w:fill="auto"/>
          </w:tcPr>
          <w:p w:rsidR="004F4D4F" w:rsidRPr="004F4D4F" w:rsidRDefault="004F4D4F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auto"/>
          </w:tcPr>
          <w:p w:rsidR="004F4D4F" w:rsidRPr="004F4D4F" w:rsidRDefault="004F4D4F" w:rsidP="007902CF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</w:p>
        </w:tc>
        <w:tc>
          <w:tcPr>
            <w:tcW w:w="1635" w:type="dxa"/>
            <w:shd w:val="clear" w:color="auto" w:fill="auto"/>
          </w:tcPr>
          <w:p w:rsidR="004F4D4F" w:rsidRPr="004F4D4F" w:rsidRDefault="004F4D4F" w:rsidP="00341AE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</w:pPr>
            <w:r w:rsidRPr="004F4D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Ver especificaciones en Rúbrica para delegados, correspondiente a la Hoja de Posición</w:t>
            </w:r>
          </w:p>
        </w:tc>
        <w:tc>
          <w:tcPr>
            <w:tcW w:w="952" w:type="dxa"/>
            <w:shd w:val="clear" w:color="auto" w:fill="auto"/>
          </w:tcPr>
          <w:p w:rsidR="004F4D4F" w:rsidRPr="00823DB8" w:rsidRDefault="004F4D4F" w:rsidP="007902CF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3"/>
                <w:szCs w:val="13"/>
              </w:rPr>
            </w:pPr>
          </w:p>
        </w:tc>
        <w:tc>
          <w:tcPr>
            <w:tcW w:w="684" w:type="dxa"/>
            <w:gridSpan w:val="2"/>
            <w:shd w:val="clear" w:color="auto" w:fill="auto"/>
          </w:tcPr>
          <w:p w:rsidR="004F4D4F" w:rsidRPr="00823DB8" w:rsidRDefault="004F4D4F" w:rsidP="007902CF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3"/>
                <w:szCs w:val="13"/>
              </w:rPr>
            </w:pPr>
          </w:p>
        </w:tc>
      </w:tr>
      <w:tr w:rsidR="004F4D4F" w:rsidRPr="000E585A" w:rsidTr="00884B2B">
        <w:trPr>
          <w:trHeight w:val="1172"/>
          <w:jc w:val="center"/>
        </w:trPr>
        <w:tc>
          <w:tcPr>
            <w:tcW w:w="8912" w:type="dxa"/>
            <w:gridSpan w:val="7"/>
            <w:shd w:val="clear" w:color="auto" w:fill="auto"/>
          </w:tcPr>
          <w:p w:rsidR="004F4D4F" w:rsidRPr="000E585A" w:rsidRDefault="004F4D4F" w:rsidP="007902CF">
            <w:pPr>
              <w:jc w:val="right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Total:</w:t>
            </w:r>
          </w:p>
          <w:p w:rsidR="004F4D4F" w:rsidRPr="000E585A" w:rsidRDefault="004F4D4F" w:rsidP="007902CF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Asignatura: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CAS                                                                                </w:t>
            </w:r>
          </w:p>
          <w:p w:rsidR="004F4D4F" w:rsidRPr="000E585A" w:rsidRDefault="004F4D4F" w:rsidP="007902CF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Semestre:  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Grado:           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rupo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          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Fecha: _____________</w:t>
            </w:r>
          </w:p>
          <w:p w:rsidR="004F4D4F" w:rsidRPr="000E585A" w:rsidRDefault="004F4D4F" w:rsidP="007902CF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del profesor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responsable del proyecto: </w:t>
            </w:r>
            <w:bookmarkStart w:id="0" w:name="_GoBack"/>
            <w:bookmarkEnd w:id="0"/>
            <w:r w:rsidRPr="00594A2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María del Carmen Bravo Castillo                                                                                                  </w:t>
            </w:r>
          </w:p>
          <w:p w:rsidR="004F4D4F" w:rsidRPr="000E585A" w:rsidRDefault="004F4D4F" w:rsidP="007902CF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DEL ALUMNO:__________________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______________________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____________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Calif</w:t>
            </w:r>
            <w:proofErr w:type="spellEnd"/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.:______________</w:t>
            </w:r>
          </w:p>
          <w:p w:rsidR="004F4D4F" w:rsidRPr="000E585A" w:rsidRDefault="004F4D4F" w:rsidP="007902CF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4F4D4F" w:rsidRPr="000E585A" w:rsidRDefault="004F4D4F" w:rsidP="005850CC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/27</w:t>
            </w:r>
          </w:p>
        </w:tc>
        <w:tc>
          <w:tcPr>
            <w:tcW w:w="678" w:type="dxa"/>
            <w:shd w:val="clear" w:color="auto" w:fill="auto"/>
          </w:tcPr>
          <w:p w:rsidR="004F4D4F" w:rsidRPr="000E585A" w:rsidRDefault="004F4D4F" w:rsidP="005850CC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/27</w:t>
            </w:r>
          </w:p>
        </w:tc>
      </w:tr>
    </w:tbl>
    <w:p w:rsidR="008F70A7" w:rsidRPr="002F06E0" w:rsidRDefault="00532C30" w:rsidP="00A60865">
      <w:pPr>
        <w:jc w:val="both"/>
        <w:rPr>
          <w:rFonts w:asciiTheme="minorHAnsi" w:hAnsiTheme="minorHAnsi" w:cstheme="minorHAnsi"/>
          <w:sz w:val="20"/>
        </w:rPr>
      </w:pPr>
      <w:r w:rsidRPr="002F06E0">
        <w:rPr>
          <w:rFonts w:asciiTheme="minorHAnsi" w:hAnsiTheme="minorHAnsi" w:cstheme="minorHAnsi"/>
          <w:b/>
          <w:sz w:val="20"/>
        </w:rPr>
        <w:t>Nota:</w:t>
      </w:r>
      <w:r w:rsidRPr="002F06E0">
        <w:rPr>
          <w:rFonts w:asciiTheme="minorHAnsi" w:hAnsiTheme="minorHAnsi" w:cstheme="minorHAnsi"/>
          <w:sz w:val="20"/>
        </w:rPr>
        <w:t xml:space="preserve"> </w:t>
      </w:r>
      <w:r w:rsidRPr="002F06E0">
        <w:rPr>
          <w:rFonts w:asciiTheme="minorHAnsi" w:hAnsiTheme="minorHAnsi" w:cstheme="minorHAnsi"/>
          <w:sz w:val="16"/>
        </w:rPr>
        <w:t xml:space="preserve">Todos los alumnos que participan en esta comisión deberán portar el uniforme establecido y entregar este formato para poder </w:t>
      </w:r>
      <w:r w:rsidR="00AB3016" w:rsidRPr="002F06E0">
        <w:rPr>
          <w:rFonts w:asciiTheme="minorHAnsi" w:hAnsiTheme="minorHAnsi" w:cstheme="minorHAnsi"/>
          <w:sz w:val="16"/>
        </w:rPr>
        <w:t>realizar evaluación formativa de objetivos</w:t>
      </w:r>
      <w:r w:rsidR="00A60865" w:rsidRPr="002F06E0">
        <w:rPr>
          <w:rFonts w:asciiTheme="minorHAnsi" w:hAnsiTheme="minorHAnsi" w:cstheme="minorHAnsi"/>
          <w:sz w:val="20"/>
        </w:rPr>
        <w:t>.</w:t>
      </w:r>
    </w:p>
    <w:sectPr w:rsidR="008F70A7" w:rsidRPr="002F06E0" w:rsidSect="00341A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6724"/>
    <w:multiLevelType w:val="hybridMultilevel"/>
    <w:tmpl w:val="56CAD93E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2C30"/>
    <w:rsid w:val="00127BC2"/>
    <w:rsid w:val="002B2156"/>
    <w:rsid w:val="002F06E0"/>
    <w:rsid w:val="00341AEF"/>
    <w:rsid w:val="004F4D4F"/>
    <w:rsid w:val="00532C30"/>
    <w:rsid w:val="005850CC"/>
    <w:rsid w:val="0065620C"/>
    <w:rsid w:val="00684456"/>
    <w:rsid w:val="00823DB8"/>
    <w:rsid w:val="008A071F"/>
    <w:rsid w:val="008C67B0"/>
    <w:rsid w:val="008E74F5"/>
    <w:rsid w:val="008F70A7"/>
    <w:rsid w:val="009B76A4"/>
    <w:rsid w:val="009C52D4"/>
    <w:rsid w:val="009C5D38"/>
    <w:rsid w:val="00A60865"/>
    <w:rsid w:val="00A8683D"/>
    <w:rsid w:val="00AB3016"/>
    <w:rsid w:val="00B569B9"/>
    <w:rsid w:val="00BC32EC"/>
    <w:rsid w:val="00C454B6"/>
    <w:rsid w:val="00D07AA1"/>
    <w:rsid w:val="00E111F8"/>
    <w:rsid w:val="00E2697A"/>
    <w:rsid w:val="00EF54EB"/>
    <w:rsid w:val="00F27739"/>
    <w:rsid w:val="00F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00C13-A72E-48DB-8CB0-C299593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1151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Bravo</dc:creator>
  <cp:lastModifiedBy>usuario</cp:lastModifiedBy>
  <cp:revision>17</cp:revision>
  <dcterms:created xsi:type="dcterms:W3CDTF">2011-05-11T13:21:00Z</dcterms:created>
  <dcterms:modified xsi:type="dcterms:W3CDTF">2019-10-28T22:27:00Z</dcterms:modified>
</cp:coreProperties>
</file>